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2020年人教版高中物理必修一 第二章 探究小车速度随时间变化的规律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一、选择</w:t>
      </w:r>
    </w:p>
    <w:p>
      <w:pPr>
        <w:rPr>
          <w:rFonts w:hint="eastAsia"/>
        </w:rPr>
      </w:pPr>
      <w:r>
        <w:rPr>
          <w:rFonts w:hint="eastAsia"/>
        </w:rPr>
        <w:t>1．下列实验过程中正确使用打点计时器的步骤顺序是    (    )</w:t>
      </w:r>
    </w:p>
    <w:p>
      <w:pPr>
        <w:rPr>
          <w:rFonts w:hint="eastAsia"/>
        </w:rPr>
      </w:pPr>
      <w:r>
        <w:rPr>
          <w:rFonts w:hint="eastAsia"/>
        </w:rPr>
        <w:t>①启动电源，用手水平拉动纸带，纸带上就打出一行小点</w:t>
      </w:r>
    </w:p>
    <w:p>
      <w:pPr>
        <w:rPr>
          <w:rFonts w:hint="eastAsia"/>
        </w:rPr>
      </w:pPr>
      <w:r>
        <w:rPr>
          <w:rFonts w:hint="eastAsia"/>
        </w:rPr>
        <w:t>②</w:t>
      </w:r>
      <w:r>
        <w:rPr>
          <w:rFonts w:hint="eastAsia"/>
          <w:lang w:val="en-US" w:eastAsia="zh-CN"/>
        </w:rPr>
        <w:t>关</w:t>
      </w:r>
      <w:r>
        <w:rPr>
          <w:rFonts w:hint="eastAsia"/>
        </w:rPr>
        <w:t>掉电源</w:t>
      </w:r>
    </w:p>
    <w:p>
      <w:pPr>
        <w:rPr>
          <w:rFonts w:hint="eastAsia"/>
        </w:rPr>
      </w:pPr>
      <w:r>
        <w:rPr>
          <w:rFonts w:hint="eastAsia"/>
        </w:rPr>
        <w:t>③取下纸带，从能够看清的某个点开始，往后数若干个点，如果数出n个点，这些点划分出的间隔数是(n-1)，由此计算出纸带从打第1个点到打第n个点的运动时间</w:t>
      </w:r>
    </w:p>
    <w:p>
      <w:pPr>
        <w:rPr>
          <w:rFonts w:hint="eastAsia"/>
        </w:rPr>
      </w:pPr>
      <w:r>
        <w:rPr>
          <w:rFonts w:hint="eastAsia"/>
        </w:rPr>
        <w:t>④把纸带装好</w:t>
      </w:r>
    </w:p>
    <w:p>
      <w:pPr>
        <w:rPr>
          <w:rFonts w:hint="eastAsia"/>
        </w:rPr>
      </w:pPr>
      <w:r>
        <w:rPr>
          <w:rFonts w:hint="eastAsia"/>
        </w:rPr>
        <w:t>⑤了解打点计时器的结构，然后把它固定在桌子上</w:t>
      </w:r>
    </w:p>
    <w:p>
      <w:pPr>
        <w:rPr>
          <w:rFonts w:hint="eastAsia"/>
        </w:rPr>
      </w:pPr>
      <w:r>
        <w:rPr>
          <w:rFonts w:hint="eastAsia"/>
        </w:rPr>
        <w:t>⑥用刻度尺测量出从第1个点到第n个点的距离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⑨④①②⑧⑥ </w:t>
      </w:r>
    </w:p>
    <w:p>
      <w:pPr>
        <w:rPr>
          <w:rFonts w:hint="eastAsia"/>
        </w:rPr>
      </w:pPr>
      <w:r>
        <w:rPr>
          <w:rFonts w:hint="eastAsia"/>
        </w:rPr>
        <w:t>B.⑤④①③⑥②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eastAsia="zh-CN"/>
        </w:rPr>
        <w:t>.</w:t>
      </w:r>
      <w:r>
        <w:rPr>
          <w:rFonts w:hint="eastAsia"/>
        </w:rPr>
        <w:t>⑤④①⑥③②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eastAsia="zh-CN"/>
        </w:rPr>
        <w:t>.</w:t>
      </w:r>
      <w:r>
        <w:rPr>
          <w:rFonts w:hint="eastAsia"/>
        </w:rPr>
        <w:t>⑤④①②⑥③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在“研究小车速度随时间变化的规律”的实验中，使用电磁打点计时器（所用交流电的频率为50 Hz），得到如图所示的纸带。图中的点为计数点，相邻两计数点间还有四个点未画出来，下列表述正确的是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746375" cy="481330"/>
            <wp:effectExtent l="0" t="0" r="15875" b="13970"/>
            <wp:docPr id="3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46375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A．实验时应先放开纸带再接通电源</w:t>
      </w:r>
    </w:p>
    <w:p>
      <w:pPr>
        <w:rPr>
          <w:rFonts w:hint="eastAsia"/>
        </w:rPr>
      </w:pPr>
      <w:r>
        <w:rPr>
          <w:rFonts w:hint="eastAsia"/>
        </w:rPr>
        <w:t>B．从纸带上不可能求出计数点C对应的小车速率</w:t>
      </w:r>
    </w:p>
    <w:p>
      <w:pPr>
        <w:rPr>
          <w:rFonts w:hint="eastAsia"/>
        </w:rPr>
      </w:pPr>
      <w:r>
        <w:rPr>
          <w:rFonts w:hint="eastAsia"/>
        </w:rPr>
        <w:t>C．从纸带上可以求出计数点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对应的小车速率</w:t>
      </w:r>
    </w:p>
    <w:p>
      <w:pPr>
        <w:rPr>
          <w:rFonts w:hint="eastAsia"/>
        </w:rPr>
      </w:pPr>
      <w:r>
        <w:rPr>
          <w:rFonts w:hint="eastAsia"/>
        </w:rPr>
        <w:t>D．相邻两个计数</w:t>
      </w:r>
      <w:r>
        <w:rPr>
          <w:rFonts w:hint="eastAsia"/>
          <w:lang w:eastAsia="zh-CN"/>
        </w:rPr>
        <w:t>器</w:t>
      </w:r>
      <w:r>
        <w:rPr>
          <w:rFonts w:hint="eastAsia"/>
        </w:rPr>
        <w:t>间的时间间隔为0.02 s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在“探究小车速度随时间变化的规律”的实验中，得到如图所示的纸带，其中A、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、C、D、E、F、G为计数点，相邻两计数点间的时间间隔为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068" o:spt="75" type="#_x0000_t75" style="height:13.95pt;width:11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68" DrawAspect="Content" ObjectID="_1468075725" r:id="rId11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69" o:spt="75" type="#_x0000_t75" style="height:13.95pt;width:13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69" DrawAspect="Content" ObjectID="_1468075726" r:id="rId13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70" o:spt="75" type="#_x0000_t75" style="height:13.95pt;width:12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70" DrawAspect="Content" ObjectID="_1468075727" r:id="rId15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71" o:spt="75" type="#_x0000_t75" style="height:13.95pt;width:13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71" DrawAspect="Content" ObjectID="_1468075728" r:id="rId17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72" o:spt="75" type="#_x0000_t75" style="height:13.95pt;width:12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72" DrawAspect="Content" ObjectID="_1468075729" r:id="rId19">
            <o:LockedField>false</o:LockedField>
          </o:OLEObject>
        </w:object>
      </w:r>
      <w:r>
        <w:rPr>
          <w:rFonts w:hint="eastAsia"/>
          <w:lang w:eastAsia="zh-CN"/>
        </w:rPr>
        <w:t>、</w:t>
      </w:r>
      <w:r>
        <w:rPr>
          <w:rFonts w:hint="eastAsia"/>
          <w:position w:val="-10"/>
        </w:rPr>
        <w:object>
          <v:shape id="_x0000_i1073" o:spt="75" type="#_x0000_t75" style="height:13.95pt;width:13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73" DrawAspect="Content" ObjectID="_1468075730" r:id="rId21">
            <o:LockedField>false</o:LockedField>
          </o:OLEObject>
        </w:object>
      </w:r>
      <w:r>
        <w:rPr>
          <w:rFonts w:hint="eastAsia"/>
        </w:rPr>
        <w:t>分别为AB、BC、CD、DE、EF、FG间的位移，下列在用来计算打D点时小车速度的表达式中误差最小的是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675890" cy="377825"/>
            <wp:effectExtent l="0" t="0" r="10160" b="3175"/>
            <wp:docPr id="4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675890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position w:val="-20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74" o:spt="75" type="#_x0000_t75" style="height:26pt;width:31.95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74" DrawAspect="Content" ObjectID="_1468075731" r:id="rId2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75" o:spt="75" type="#_x0000_t75" style="height:26pt;width:31.95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75" DrawAspect="Content" ObjectID="_1468075732" r:id="rId26">
            <o:LockedField>false</o:LockedField>
          </o:OLEObject>
        </w:object>
      </w:r>
    </w:p>
    <w:p>
      <w:pPr>
        <w:rPr>
          <w:rFonts w:hint="eastAsia"/>
          <w:position w:val="-20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76" o:spt="75" type="#_x0000_t75" style="height:27pt;width:65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76" DrawAspect="Content" ObjectID="_1468075733" r:id="rId2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077" o:spt="75" type="#_x0000_t75" style="height:26pt;width:31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77" DrawAspect="Content" ObjectID="_1468075734" r:id="rId3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在“探究小车速度随时间变化的规律”实验中，下列说法正确的是    (    )</w:t>
      </w:r>
    </w:p>
    <w:p>
      <w:pPr>
        <w:rPr>
          <w:rFonts w:hint="eastAsia"/>
        </w:rPr>
      </w:pPr>
      <w:r>
        <w:rPr>
          <w:rFonts w:hint="eastAsia"/>
        </w:rPr>
        <w:t>A．小车在钩码的牵引下运动时只需打一条纸带，然后进行数据处理</w:t>
      </w:r>
    </w:p>
    <w:p>
      <w:pPr>
        <w:rPr>
          <w:rFonts w:hint="eastAsia"/>
        </w:rPr>
      </w:pPr>
      <w:r>
        <w:rPr>
          <w:rFonts w:hint="eastAsia"/>
        </w:rPr>
        <w:t>B．为使测量更为严谨，应把打下的第一个点作为第一个测量点</w:t>
      </w:r>
    </w:p>
    <w:p>
      <w:pPr>
        <w:rPr>
          <w:rFonts w:hint="eastAsia"/>
        </w:rPr>
      </w:pPr>
      <w:r>
        <w:rPr>
          <w:rFonts w:hint="eastAsia"/>
        </w:rPr>
        <w:t>C．为了便于测量，应舍掉开头一些过于密集的点，找一个适当的点当作计时起点</w:t>
      </w:r>
    </w:p>
    <w:p>
      <w:pPr>
        <w:rPr>
          <w:rFonts w:hint="eastAsia"/>
        </w:rPr>
      </w:pPr>
      <w:r>
        <w:rPr>
          <w:rFonts w:hint="eastAsia"/>
        </w:rPr>
        <w:t>D．两相邻计数点间的时间间隔必须是0.1 s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．某同学在“探究小车速度随时间变化规律”的实验中，所得纸带点间距过密，若利用该纸带分析小车运动情况，下列做法可行的是    (    )</w:t>
      </w:r>
    </w:p>
    <w:p>
      <w:pPr>
        <w:rPr>
          <w:rFonts w:hint="eastAsia"/>
        </w:rPr>
      </w:pPr>
      <w:r>
        <w:rPr>
          <w:rFonts w:hint="eastAsia"/>
        </w:rPr>
        <w:t>A．每隔9个点取一个计数点，计数点时间间隔为0.2 s</w:t>
      </w:r>
    </w:p>
    <w:p>
      <w:pPr>
        <w:rPr>
          <w:rFonts w:hint="eastAsia"/>
        </w:rPr>
      </w:pPr>
      <w:r>
        <w:rPr>
          <w:rFonts w:hint="eastAsia"/>
        </w:rPr>
        <w:t>B．每隔21个点取一个计数点，计数点时间间隔为0.04 s</w:t>
      </w:r>
    </w:p>
    <w:p>
      <w:pPr>
        <w:rPr>
          <w:rFonts w:hint="eastAsia"/>
        </w:rPr>
      </w:pPr>
      <w:r>
        <w:rPr>
          <w:rFonts w:hint="eastAsia"/>
        </w:rPr>
        <w:t>C．只研究纸带后端几个间距较大的点所在区域</w:t>
      </w:r>
    </w:p>
    <w:p>
      <w:pPr>
        <w:rPr>
          <w:rFonts w:hint="eastAsia"/>
        </w:rPr>
      </w:pPr>
      <w:r>
        <w:rPr>
          <w:rFonts w:hint="eastAsia"/>
        </w:rPr>
        <w:t>D．只研究纸带前端较密的几个点所在区域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．在“探究小车速度随时间变化的规律”的实验中，下列说法中正确的是    (    )</w:t>
      </w:r>
    </w:p>
    <w:p>
      <w:pPr>
        <w:rPr>
          <w:rFonts w:hint="eastAsia"/>
        </w:rPr>
      </w:pPr>
      <w:r>
        <w:rPr>
          <w:rFonts w:hint="eastAsia"/>
        </w:rPr>
        <w:t>A．长木板一定要水平摆放</w:t>
      </w:r>
    </w:p>
    <w:p>
      <w:pPr>
        <w:rPr>
          <w:rFonts w:hint="eastAsia"/>
        </w:rPr>
      </w:pPr>
      <w:r>
        <w:rPr>
          <w:rFonts w:hint="eastAsia"/>
        </w:rPr>
        <w:t>B．使用刻度尺测量长度时，不必估读</w:t>
      </w:r>
    </w:p>
    <w:p>
      <w:pPr>
        <w:rPr>
          <w:rFonts w:hint="eastAsia"/>
        </w:rPr>
      </w:pPr>
      <w:r>
        <w:rPr>
          <w:rFonts w:hint="eastAsia"/>
        </w:rPr>
        <w:t>C．使用刻度尺测量长度时，要估读到分度值的下一位</w:t>
      </w:r>
    </w:p>
    <w:p>
      <w:pPr>
        <w:rPr>
          <w:rFonts w:hint="eastAsia"/>
        </w:rPr>
      </w:pPr>
      <w:r>
        <w:rPr>
          <w:rFonts w:hint="eastAsia"/>
        </w:rPr>
        <w:t>D．作v-t图像时，所描线必须经过每一个点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二、多选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在做“探究小车速度随时间变化的规律”实验时，根据打点计时器打出的纸带，我们可以不利用公式计算就能直接得到的物理量是    (    )</w:t>
      </w:r>
    </w:p>
    <w:p>
      <w:pPr>
        <w:rPr>
          <w:rFonts w:hint="eastAsia"/>
        </w:rPr>
      </w:pPr>
      <w:r>
        <w:rPr>
          <w:rFonts w:hint="eastAsia"/>
        </w:rPr>
        <w:t>A．时间间隔</w:t>
      </w:r>
    </w:p>
    <w:p>
      <w:pPr>
        <w:rPr>
          <w:rFonts w:hint="eastAsia"/>
        </w:rPr>
      </w:pPr>
      <w:r>
        <w:rPr>
          <w:rFonts w:hint="eastAsia"/>
        </w:rPr>
        <w:t>B．瞬时速度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．加速度 </w:t>
      </w:r>
    </w:p>
    <w:p>
      <w:pPr>
        <w:rPr>
          <w:rFonts w:hint="eastAsia"/>
        </w:rPr>
      </w:pPr>
      <w:r>
        <w:rPr>
          <w:rFonts w:hint="eastAsia"/>
        </w:rPr>
        <w:t>D．某段时间内的位移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在“探究小车速度随时间变化的规律”的实验中，对于减小实验误差来说，下列方法中有益的是    (    )</w:t>
      </w:r>
    </w:p>
    <w:p>
      <w:pPr>
        <w:rPr>
          <w:rFonts w:hint="eastAsia"/>
        </w:rPr>
      </w:pPr>
      <w:r>
        <w:rPr>
          <w:rFonts w:hint="eastAsia"/>
        </w:rPr>
        <w:t>A．选取计数点，把每打5个点的时间间隔作为一个时间单位</w:t>
      </w:r>
    </w:p>
    <w:p>
      <w:pPr>
        <w:rPr>
          <w:rFonts w:hint="eastAsia"/>
        </w:rPr>
      </w:pPr>
      <w:r>
        <w:rPr>
          <w:rFonts w:hint="eastAsia"/>
        </w:rPr>
        <w:t>B．使小车运动的速度尽量小些</w:t>
      </w:r>
    </w:p>
    <w:p>
      <w:pPr>
        <w:rPr>
          <w:rFonts w:hint="eastAsia"/>
        </w:rPr>
      </w:pPr>
      <w:r>
        <w:rPr>
          <w:rFonts w:hint="eastAsia"/>
        </w:rPr>
        <w:t>C．舍去纸带上开始时密集的点，只利用点迹清晰、点间隔适当的那一部分进行测量、计算</w:t>
      </w:r>
    </w:p>
    <w:p>
      <w:pPr>
        <w:rPr>
          <w:rFonts w:hint="eastAsia"/>
        </w:rPr>
      </w:pPr>
      <w:r>
        <w:rPr>
          <w:rFonts w:hint="eastAsia"/>
        </w:rPr>
        <w:t>D．适当增加挂在细绳下钩码的个数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光电计时器是一种常用计时仪器，其结构如图甲所示，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分别是光电门的激光发射和接收装置，当有滑块从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间通过时，光电计时器就可以显示出物体的挡光时间。现有某滑块在斜面上滑行，先后两次通过光电门1和2，计时器显示的挡光时间分别是</w:t>
      </w:r>
      <w:r>
        <w:rPr>
          <w:rFonts w:hint="eastAsia"/>
          <w:lang w:val="en-US" w:eastAsia="zh-CN"/>
        </w:rPr>
        <w:t>t₁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078" o:spt="75" type="#_x0000_t75" style="height:15pt;width:35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78" DrawAspect="Content" ObjectID="_1468075735" r:id="rId32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lang w:eastAsia="zh-CN"/>
        </w:rPr>
        <w:t>t</w:t>
      </w:r>
      <w:r>
        <w:rPr>
          <w:rFonts w:hint="eastAsia"/>
        </w:rPr>
        <w:t>₂=</w:t>
      </w:r>
      <w:r>
        <w:rPr>
          <w:rFonts w:hint="eastAsia"/>
          <w:position w:val="-8"/>
        </w:rPr>
        <w:object>
          <v:shape id="_x0000_i1079" o:spt="75" type="#_x0000_t75" style="height:15pt;width:3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79" DrawAspect="Content" ObjectID="_1468075736" r:id="rId34">
            <o:LockedField>false</o:LockedField>
          </o:OLEObject>
        </w:object>
      </w:r>
      <w:r>
        <w:rPr>
          <w:rFonts w:hint="eastAsia"/>
        </w:rPr>
        <w:t>，从光电门1到光电门2所经历的总时间0.15 s，用分度值为1 mm的刻度尺测量小滑块的长度d，示数如图乙所示。</w:t>
      </w:r>
    </w:p>
    <w:p>
      <w:pPr>
        <w:rPr>
          <w:rFonts w:hint="eastAsia"/>
        </w:rPr>
      </w:pPr>
      <w:r>
        <w:drawing>
          <wp:inline distT="0" distB="0" distL="114300" distR="114300">
            <wp:extent cx="2663825" cy="814070"/>
            <wp:effectExtent l="0" t="0" r="3175" b="5080"/>
            <wp:docPr id="5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3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663825" cy="81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(1)读出滑块的长度d为 ____cm。</w:t>
      </w:r>
    </w:p>
    <w:p>
      <w:pPr>
        <w:rPr>
          <w:rFonts w:hint="eastAsia"/>
        </w:rPr>
      </w:pPr>
      <w:r>
        <w:rPr>
          <w:rFonts w:hint="eastAsia"/>
        </w:rPr>
        <w:t>(2)滑块通过光电门的速度</w:t>
      </w:r>
      <w:r>
        <w:rPr>
          <w:rFonts w:hint="eastAsia"/>
          <w:lang w:val="en-US" w:eastAsia="zh-CN"/>
        </w:rPr>
        <w:t>v₁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v₂</w:t>
      </w:r>
      <w:r>
        <w:rPr>
          <w:rFonts w:hint="eastAsia"/>
        </w:rPr>
        <w:t>分别为____m/s、____m/s。</w:t>
      </w:r>
    </w:p>
    <w:p>
      <w:pPr>
        <w:rPr>
          <w:rFonts w:hint="eastAsia"/>
        </w:rPr>
      </w:pPr>
      <w:r>
        <w:rPr>
          <w:rFonts w:hint="eastAsia"/>
        </w:rPr>
        <w:t>(3)滑块的加速度大小为____m/s²。（计算结果保留两位小数）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．如图所示是小球沿斜面滚下的频闪照片，照片中每两个相邻位置的时间间隔是0.1 s，这样便记录了小</w:t>
      </w:r>
      <w:r>
        <w:rPr>
          <w:rFonts w:hint="eastAsia"/>
          <w:lang w:eastAsia="zh-CN"/>
        </w:rPr>
        <w:t>球</w:t>
      </w:r>
      <w:r>
        <w:rPr>
          <w:rFonts w:hint="eastAsia"/>
        </w:rPr>
        <w:t>运动的时间。设开始时的位置为0，依次为位置1、2、3、4、5，小球运动的位移可以用刻度尺测量。小球在位置1、2、3、4的速度分别最接近____ m/s、____m/s、___m/s.____m/s，小球滚下过程的加速度大小为____m/s²。（小数点后保留两位数字）</w:t>
      </w:r>
    </w:p>
    <w:p>
      <w:r>
        <w:drawing>
          <wp:inline distT="0" distB="0" distL="114300" distR="114300">
            <wp:extent cx="2825750" cy="810895"/>
            <wp:effectExtent l="0" t="0" r="12700" b="8255"/>
            <wp:docPr id="6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4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825750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四、按要求做题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在“探究小车速度随时间变化的规律”的实验中，如图所示为一次记录小车运动情况的纸带，图中A、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、C、D、E为相邻的计数点（A点为第一个点），相邻计数点间的时间间隔T= 0.1 s。</w:t>
      </w:r>
    </w:p>
    <w:p>
      <w:pPr>
        <w:rPr>
          <w:rFonts w:hint="eastAsia"/>
        </w:rPr>
      </w:pPr>
      <w:r>
        <w:drawing>
          <wp:inline distT="0" distB="0" distL="114300" distR="114300">
            <wp:extent cx="2157730" cy="920750"/>
            <wp:effectExtent l="0" t="0" r="13970" b="12700"/>
            <wp:docPr id="7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5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57730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(1)根据____计算打各点时小车的瞬时速度大小，则</w:t>
      </w:r>
      <w:r>
        <w:rPr>
          <w:rFonts w:hint="eastAsia"/>
          <w:position w:val="-10"/>
        </w:rPr>
        <w:object>
          <v:shape id="_x0000_i1080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80" DrawAspect="Content" ObjectID="_1468075737" r:id="rId39">
            <o:LockedField>false</o:LockedField>
          </o:OLEObject>
        </w:object>
      </w:r>
      <w:r>
        <w:rPr>
          <w:rFonts w:hint="eastAsia"/>
        </w:rPr>
        <w:t>=____m／s，</w:t>
      </w:r>
      <w:r>
        <w:rPr>
          <w:rFonts w:hint="eastAsia"/>
          <w:position w:val="-10"/>
        </w:rPr>
        <w:object>
          <v:shape id="_x0000_i1081" o:spt="75" type="#_x0000_t75" style="height:13.95pt;width:13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81" DrawAspect="Content" ObjectID="_1468075738" r:id="rId41">
            <o:LockedField>false</o:LockedField>
          </o:OLEObject>
        </w:object>
      </w:r>
      <w:r>
        <w:rPr>
          <w:rFonts w:hint="eastAsia"/>
        </w:rPr>
        <w:t>=____m/s，</w:t>
      </w:r>
      <w:r>
        <w:rPr>
          <w:rFonts w:hint="eastAsia"/>
          <w:position w:val="-10"/>
        </w:rPr>
        <w:object>
          <v:shape id="_x0000_i1082" o:spt="75" type="#_x0000_t75" style="height:13.95pt;width:13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82" DrawAspect="Content" ObjectID="_1468075739" r:id="rId4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____m/s。</w:t>
      </w:r>
    </w:p>
    <w:p>
      <w:pPr>
        <w:rPr>
          <w:rFonts w:hint="eastAsia"/>
        </w:rPr>
      </w:pPr>
      <w:r>
        <w:rPr>
          <w:rFonts w:hint="eastAsia"/>
        </w:rPr>
        <w:t>(2)在如图所示坐标系中画出小车的v-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图线，并根据图线求出a=____。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(3)将图线延长与纵轴相交，交点速度的物理意义：____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1341120" cy="1344295"/>
            <wp:effectExtent l="0" t="0" r="11430" b="8255"/>
            <wp:docPr id="8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6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341120" cy="1344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如图甲所示，用打点计时器记录小车的运动情况。小车开始在水平玻璃板上运动，后来在薄布面上做减速运动。所打出的纸带及相邻两点间的距离（单位：cm）如图乙所示，纸带上相邻两点间对应的时间间隔为0.02 s。试用作图法（v-t图像）</w:t>
      </w:r>
      <w:r>
        <w:rPr>
          <w:rFonts w:hint="eastAsia"/>
          <w:lang w:val="en-US" w:eastAsia="zh-CN"/>
        </w:rPr>
        <w:t>求</w:t>
      </w:r>
      <w:r>
        <w:rPr>
          <w:rFonts w:hint="eastAsia"/>
        </w:rPr>
        <w:t>出小车在玻璃板上的运动速度。</w:t>
      </w:r>
    </w:p>
    <w:p>
      <w:pPr>
        <w:rPr>
          <w:rFonts w:hint="eastAsia"/>
        </w:rPr>
      </w:pPr>
      <w:r>
        <w:drawing>
          <wp:inline distT="0" distB="0" distL="114300" distR="114300">
            <wp:extent cx="2764790" cy="1932305"/>
            <wp:effectExtent l="0" t="0" r="16510" b="10795"/>
            <wp:docPr id="9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7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764790" cy="193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</w:t>
      </w:r>
    </w:p>
    <w:p>
      <w:pPr>
        <w:rPr>
          <w:rFonts w:hint="eastAsia"/>
        </w:rPr>
      </w:pPr>
      <w:r>
        <w:rPr>
          <w:rFonts w:hint="eastAsia"/>
        </w:rPr>
        <w:t>1．A进行实验前应充分了解打点计时器的结构和工作原理，并安装好打点计时器；在接通电源前，要将纸带装好，实验开始时应先接通电源，等打点计时器工作稳定后再拉动纸带；打点结束后，应立即关闭电源以保护打点计时器。最后将纸带与打点计时器分离，进行纸带处理。故选项A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．C在“研究小车速度随时间变化的规律”的实验中，实验时应先接通电源再放开纸带，A错误；根据C点为B到D的中间时刻点，有</w:t>
      </w:r>
      <w:r>
        <w:rPr>
          <w:rFonts w:hint="eastAsia"/>
          <w:position w:val="-20"/>
        </w:rPr>
        <w:object>
          <v:shape id="_x0000_i1083" o:spt="75" type="#_x0000_t75" style="height:26pt;width:40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83" DrawAspect="Content" ObjectID="_1468075740" r:id="rId47">
            <o:LockedField>false</o:LockedField>
          </o:OLEObject>
        </w:object>
      </w:r>
      <w:r>
        <w:rPr>
          <w:rFonts w:hint="eastAsia"/>
        </w:rPr>
        <w:t>，B错误；同理，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正确；由于相邻的计数点之间还有4个点没有画出，所以时间间隔为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s，D错误。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．B瞬时速度可用以该点为中间时刻的一段时间内的平均速度来代替：</w:t>
      </w:r>
      <w:r>
        <w:rPr>
          <w:rFonts w:hint="eastAsia"/>
          <w:position w:val="-20"/>
        </w:rPr>
        <w:object>
          <v:shape id="_x0000_i1084" o:spt="75" type="#_x0000_t75" style="height:26pt;width:57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84" DrawAspect="Content" ObjectID="_1468075741" r:id="rId49">
            <o:LockedField>false</o:LockedField>
          </o:OLEObject>
        </w:object>
      </w:r>
      <w:r>
        <w:rPr>
          <w:rFonts w:hint="eastAsia"/>
        </w:rPr>
        <w:t>，而且所选时间段越短，误差越小，选项B正确。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C水车在钩码的牵引下运动时，需要采用多次测量，打出多条纸带，进行数据处理，有利于减小误差，故A错误；纸带上开始时打的点比较密集，点距过小，测量误差较大，故应舍去，找一个适当的点当作计时起点，故B错误，C正确；选取计数点，可增加测量距离，减小测量过程所产生的误差，两相邻计数点间的时间间隔不一定取0.1 s，故D错误。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A探究小车速度随时间变化的规律的实验中，如果所得纸带点间距过密，要利用该纸带分析小车的运动情况，应该每隔多个点取一个计数点，然后计算相邻的两个计数点之间的时间间隔，要考虑减小误差，就要得到尽量多的数据，往往两个计数点之间的间隔为5T或10T等整数，每隔9个点取一个计数点，时间间隔为0.2 s，每隔2个点取一个计数点，间隔为0.06 s．所以A正确，B错误。要研究纸带整个过程中的运动情况，不能取其中的一部分研究，所以C、D错误。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．C实验过程中，一般长木板应平放，不能侧向倾斜，但适当一端高一端低，也是可以的．A错误。使用刻度尺测长度时，需要估读，要估读到分度值的下一位，B错误，C正确。作v-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图像时，若各点与直线拟合，则作直线并使直线经过尽量多的点，D错误。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AD打点计时器是每隔0.02 s打下一个点，所以数点就可以知道时间间隔，故A正确。瞬时速度的求解需要运用公式，故B错误。加速度的求解需要运用公式或利用图像求斜率，故C错误。某段时间内的位移可以利用刻度尺直接测得，故D正确。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ACD速度太小，则</w:t>
      </w:r>
      <w:r>
        <w:rPr>
          <w:rFonts w:hint="eastAsia"/>
          <w:lang w:eastAsia="zh-CN"/>
        </w:rPr>
        <w:t>纸</w:t>
      </w:r>
      <w:r>
        <w:rPr>
          <w:rFonts w:hint="eastAsia"/>
        </w:rPr>
        <w:t>带打点过于密集，测量误差较大。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答案(1)4.42 (2)0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88</w:t>
      </w:r>
      <w:r>
        <w:rPr>
          <w:rFonts w:hint="eastAsia"/>
          <w:lang w:eastAsia="zh-CN"/>
        </w:rPr>
        <w:t>；</w:t>
      </w:r>
      <w:r>
        <w:rPr>
          <w:rFonts w:hint="eastAsia"/>
        </w:rPr>
        <w:t>1.47 (3)3.93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>:</w:t>
      </w:r>
      <w:r>
        <w:rPr>
          <w:rFonts w:hint="eastAsia"/>
        </w:rPr>
        <w:t>(1)由图可知d= 8.42 cm-4.00 cm= 4.42 cm。</w:t>
      </w:r>
    </w:p>
    <w:p>
      <w:pPr>
        <w:rPr>
          <w:rFonts w:hint="eastAsia"/>
        </w:rPr>
      </w:pPr>
      <w:r>
        <w:rPr>
          <w:rFonts w:hint="eastAsia"/>
        </w:rPr>
        <w:t>(2)通过光</w:t>
      </w:r>
      <w:r>
        <w:rPr>
          <w:rFonts w:hint="eastAsia"/>
          <w:lang w:eastAsia="zh-CN"/>
        </w:rPr>
        <w:t>电门</w:t>
      </w:r>
      <w:r>
        <w:rPr>
          <w:rFonts w:hint="eastAsia"/>
        </w:rPr>
        <w:t>的速度</w:t>
      </w:r>
      <w:r>
        <w:rPr>
          <w:rFonts w:hint="eastAsia"/>
          <w:position w:val="-24"/>
        </w:rPr>
        <w:object>
          <v:shape id="_x0000_i1085" o:spt="75" type="#_x0000_t75" style="height:28pt;width:29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85" DrawAspect="Content" ObjectID="_1468075742" r:id="rId5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88 m/s．</w:t>
      </w:r>
      <w:r>
        <w:rPr>
          <w:rFonts w:hint="eastAsia"/>
          <w:position w:val="-24"/>
        </w:rPr>
        <w:object>
          <v:shape id="_x0000_i1086" o:spt="75" type="#_x0000_t75" style="height:28pt;width:31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86" DrawAspect="Content" ObjectID="_1468075743" r:id="rId53">
            <o:LockedField>false</o:LockedField>
          </o:OLEObject>
        </w:object>
      </w:r>
      <w:r>
        <w:rPr>
          <w:rFonts w:hint="eastAsia"/>
        </w:rPr>
        <w:t>=1.47 m/s。</w:t>
      </w:r>
    </w:p>
    <w:p>
      <w:pPr>
        <w:rPr>
          <w:rFonts w:hint="eastAsia"/>
        </w:rPr>
      </w:pPr>
      <w:r>
        <w:rPr>
          <w:rFonts w:hint="eastAsia"/>
        </w:rPr>
        <w:t>(3)滑块的加速度</w:t>
      </w:r>
      <w:r>
        <w:rPr>
          <w:rFonts w:hint="eastAsia"/>
          <w:position w:val="-20"/>
        </w:rPr>
        <w:object>
          <v:shape id="_x0000_i1087" o:spt="75" type="#_x0000_t75" style="height:26pt;width:100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87" DrawAspect="Content" ObjectID="_1468075744" r:id="rId55">
            <o:LockedField>false</o:LockedField>
          </o:OLEObject>
        </w:object>
      </w:r>
      <w:r>
        <w:rPr>
          <w:rFonts w:hint="eastAsia"/>
        </w:rPr>
        <w:t>m/s²= 3.93 m/s²。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．答案0.80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1.15</w:t>
      </w:r>
      <w:r>
        <w:rPr>
          <w:rFonts w:hint="eastAsia"/>
          <w:lang w:eastAsia="zh-CN"/>
        </w:rPr>
        <w:t>；</w:t>
      </w:r>
      <w:r>
        <w:rPr>
          <w:rFonts w:hint="eastAsia"/>
        </w:rPr>
        <w:t>1.50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1.85</w:t>
      </w:r>
      <w:r>
        <w:rPr>
          <w:rFonts w:hint="eastAsia"/>
          <w:lang w:eastAsia="zh-CN"/>
        </w:rPr>
        <w:t>；</w:t>
      </w:r>
      <w:r>
        <w:rPr>
          <w:rFonts w:hint="eastAsia"/>
        </w:rPr>
        <w:t>3.50</w:t>
      </w:r>
    </w:p>
    <w:p>
      <w:pPr>
        <w:rPr>
          <w:rFonts w:hint="eastAsia"/>
          <w:lang w:eastAsia="zh-CN"/>
        </w:rPr>
      </w:pPr>
      <w:r>
        <w:rPr>
          <w:rFonts w:hint="eastAsia"/>
        </w:rPr>
        <w:t xml:space="preserve">  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利用题图中给出的数据，可以求得各段的平均速度。每两个相邻位置的时间间隔为</w:t>
      </w:r>
      <w:r>
        <w:rPr>
          <w:rFonts w:hint="eastAsia"/>
          <w:lang w:val="en-US" w:eastAsia="zh-CN"/>
        </w:rPr>
        <w:t>0.1</w:t>
      </w:r>
      <w:r>
        <w:rPr>
          <w:rFonts w:hint="eastAsia"/>
        </w:rPr>
        <w:t>s，而一小段时间内的平均速度可以表示这段时间中间时刻的瞬时速度，则有</w:t>
      </w:r>
      <w:r>
        <w:rPr>
          <w:rFonts w:hint="eastAsia"/>
          <w:position w:val="-20"/>
        </w:rPr>
        <w:object>
          <v:shape id="_x0000_i1088" o:spt="75" type="#_x0000_t75" style="height:28pt;width:145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88" DrawAspect="Content" ObjectID="_1468075745" r:id="rId57">
            <o:LockedField>false</o:LockedField>
          </o:OLEObject>
        </w:object>
      </w:r>
      <w:r>
        <w:rPr>
          <w:rFonts w:hint="eastAsia"/>
          <w:position w:val="-20"/>
        </w:rPr>
        <w:object>
          <v:shape id="_x0000_i1089" o:spt="75" type="#_x0000_t75" style="height:29pt;width:170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89" DrawAspect="Content" ObjectID="_1468075746" r:id="rId59">
            <o:LockedField>false</o:LockedField>
          </o:OLEObject>
        </w:object>
      </w:r>
      <w:r>
        <w:rPr>
          <w:rFonts w:hint="eastAsia"/>
          <w:position w:val="-20"/>
        </w:rPr>
        <w:object>
          <v:shape id="_x0000_i1090" o:spt="75" type="#_x0000_t75" style="height:29pt;width:175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90" DrawAspect="Content" ObjectID="_1468075747" r:id="rId61">
            <o:LockedField>false</o:LockedField>
          </o:OLEObject>
        </w:object>
      </w:r>
      <w:r>
        <w:rPr>
          <w:rFonts w:hint="eastAsia"/>
          <w:position w:val="-20"/>
        </w:rPr>
        <w:object>
          <v:shape id="_x0000_i1091" o:spt="75" type="#_x0000_t75" style="height:29pt;width:175.95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91" DrawAspect="Content" ObjectID="_1468075748" r:id="rId6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以位置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对应时刻为0，由以上数据作出</w:t>
      </w:r>
      <w:r>
        <w:rPr>
          <w:rFonts w:hint="eastAsia"/>
          <w:lang w:val="en-US" w:eastAsia="zh-CN"/>
        </w:rPr>
        <w:t>v-</w:t>
      </w:r>
      <w:r>
        <w:rPr>
          <w:rFonts w:hint="eastAsia"/>
          <w:lang w:eastAsia="zh-CN"/>
        </w:rPr>
        <w:t>t</w:t>
      </w:r>
      <w:r>
        <w:rPr>
          <w:rFonts w:hint="eastAsia"/>
        </w:rPr>
        <w:t>图像如图所示。在v-t图像上取相距较远的两点</w:t>
      </w:r>
      <w:r>
        <w:rPr>
          <w:rFonts w:hint="eastAsia"/>
          <w:position w:val="-10"/>
        </w:rPr>
        <w:object>
          <v:shape id="_x0000_i1092" o:spt="75" type="#_x0000_t75" style="height:13.95pt;width:11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92" DrawAspect="Content" ObjectID="_1468075749" r:id="rId65">
            <o:LockedField>false</o:LockedField>
          </o:OLEObject>
        </w:object>
      </w:r>
      <w:r>
        <w:rPr>
          <w:rFonts w:hint="eastAsia"/>
        </w:rPr>
        <w:t>=0.80  m/s，</w:t>
      </w:r>
      <w:r>
        <w:rPr>
          <w:rFonts w:hint="eastAsia"/>
          <w:position w:val="-10"/>
        </w:rPr>
        <w:object>
          <v:shape id="_x0000_i1093" o:spt="75" type="#_x0000_t75" style="height:13.95pt;width:9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93" DrawAspect="Content" ObjectID="_1468075750" r:id="rId6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0.1</w:t>
      </w:r>
      <w:r>
        <w:rPr>
          <w:rFonts w:hint="eastAsia"/>
        </w:rPr>
        <w:t>s，</w:t>
      </w:r>
      <w:r>
        <w:rPr>
          <w:rFonts w:hint="eastAsia"/>
          <w:position w:val="-10"/>
        </w:rPr>
        <w:object>
          <v:shape id="_x0000_i1094" o:spt="75" type="#_x0000_t75" style="height:13.95pt;width:12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94" DrawAspect="Content" ObjectID="_1468075751" r:id="rId69">
            <o:LockedField>false</o:LockedField>
          </o:OLEObject>
        </w:object>
      </w:r>
      <w:r>
        <w:rPr>
          <w:rFonts w:hint="eastAsia"/>
        </w:rPr>
        <w:t>=1.85 m/s，</w:t>
      </w:r>
      <w:r>
        <w:rPr>
          <w:rFonts w:hint="eastAsia"/>
          <w:position w:val="-10"/>
        </w:rPr>
        <w:object>
          <v:shape id="_x0000_i1095" o:spt="75" type="#_x0000_t75" style="height:13.95pt;width:11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95" DrawAspect="Content" ObjectID="_1468075752" r:id="rId71">
            <o:LockedField>false</o:LockedField>
          </o:OLEObject>
        </w:object>
      </w:r>
      <w:r>
        <w:rPr>
          <w:rFonts w:hint="eastAsia"/>
        </w:rPr>
        <w:t>=0.4 s，则</w:t>
      </w:r>
      <w:r>
        <w:rPr>
          <w:rFonts w:hint="eastAsia"/>
          <w:position w:val="-24"/>
        </w:rPr>
        <w:object>
          <v:shape id="_x0000_i1096" o:spt="75" type="#_x0000_t75" style="height:28pt;width:121.95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96" DrawAspect="Content" ObjectID="_1468075753" r:id="rId73">
            <o:LockedField>false</o:LockedField>
          </o:OLEObject>
        </w:object>
      </w:r>
      <w:r>
        <w:rPr>
          <w:rFonts w:hint="eastAsia"/>
        </w:rPr>
        <w:t>m/s²= 3.50 m/s²．故小球滚下过程的加速度大小为3.50 m/s²。</w:t>
      </w:r>
    </w:p>
    <w:p>
      <w:pPr>
        <w:rPr>
          <w:rFonts w:hint="eastAsia"/>
        </w:rPr>
      </w:pPr>
      <w:r>
        <w:drawing>
          <wp:inline distT="0" distB="0" distL="114300" distR="114300">
            <wp:extent cx="1478280" cy="1386840"/>
            <wp:effectExtent l="0" t="0" r="7620" b="3810"/>
            <wp:docPr id="10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3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478280" cy="138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答案(1)某段时间内的平均速度表示中间时刻的瞬时速度3.90</w:t>
      </w:r>
      <w:r>
        <w:rPr>
          <w:rFonts w:hint="eastAsia"/>
          <w:lang w:eastAsia="zh-CN"/>
        </w:rPr>
        <w:t>；</w:t>
      </w:r>
      <w:r>
        <w:rPr>
          <w:rFonts w:hint="eastAsia"/>
        </w:rPr>
        <w:t>2.64</w:t>
      </w:r>
      <w:r>
        <w:rPr>
          <w:rFonts w:hint="eastAsia"/>
          <w:lang w:eastAsia="zh-CN"/>
        </w:rPr>
        <w:t>；</w:t>
      </w:r>
      <w:r>
        <w:rPr>
          <w:rFonts w:hint="eastAsia"/>
        </w:rPr>
        <w:t>1.38</w:t>
      </w:r>
    </w:p>
    <w:p>
      <w:pPr>
        <w:rPr>
          <w:rFonts w:hint="eastAsia"/>
        </w:rPr>
      </w:pPr>
      <w:r>
        <w:rPr>
          <w:rFonts w:hint="eastAsia"/>
        </w:rPr>
        <w:t>(2)见解析图12.6 m/s²</w:t>
      </w:r>
    </w:p>
    <w:p>
      <w:pPr>
        <w:rPr>
          <w:rFonts w:hint="eastAsia"/>
        </w:rPr>
      </w:pPr>
      <w:r>
        <w:rPr>
          <w:rFonts w:hint="eastAsia"/>
        </w:rPr>
        <w:t>(3)零时刻小车的速度大小</w:t>
      </w:r>
    </w:p>
    <w:p>
      <w:pPr>
        <w:rPr>
          <w:rFonts w:hint="eastAsia"/>
        </w:rPr>
      </w:pPr>
      <w:r>
        <w:rPr>
          <w:rFonts w:hint="eastAsia"/>
        </w:rPr>
        <w:t xml:space="preserve"> 解析(1)若时间较短，平均速度可以代替中间时刻的瞬时速度。</w:t>
      </w:r>
    </w:p>
    <w:p>
      <w:pPr>
        <w:rPr>
          <w:rFonts w:hint="eastAsia"/>
        </w:rPr>
      </w:pPr>
      <w:r>
        <w:rPr>
          <w:rFonts w:hint="eastAsia"/>
          <w:position w:val="-20"/>
        </w:rPr>
        <w:object>
          <v:shape id="_x0000_i1097" o:spt="75" type="#_x0000_t75" style="height:26pt;width:177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97" DrawAspect="Content" ObjectID="_1468075754" r:id="rId7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position w:val="-20"/>
        </w:rPr>
        <w:object>
          <v:shape id="_x0000_i1098" o:spt="75" type="#_x0000_t75" style="height:26pt;width:178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98" DrawAspect="Content" ObjectID="_1468075755" r:id="rId78">
            <o:LockedField>false</o:LockedField>
          </o:OLEObject>
        </w:object>
      </w:r>
    </w:p>
    <w:p>
      <w:pPr>
        <w:rPr>
          <w:rFonts w:hint="eastAsia"/>
          <w:lang w:eastAsia="zh-CN"/>
        </w:rPr>
      </w:pPr>
      <w:r>
        <w:rPr>
          <w:rFonts w:hint="eastAsia"/>
          <w:position w:val="-20"/>
        </w:rPr>
        <w:object>
          <v:shape id="_x0000_i1099" o:spt="75" type="#_x0000_t75" style="height:26pt;width:175.95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99" DrawAspect="Content" ObjectID="_1468075756" r:id="rId80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(2)由(1)中数据画出小车的v-t图像如图所示，由图线的斜率可求得小车的加速度 </w:t>
      </w:r>
      <w:r>
        <w:rPr>
          <w:rFonts w:hint="eastAsia"/>
          <w:position w:val="-20"/>
        </w:rPr>
        <w:object>
          <v:shape id="_x0000_i1100" o:spt="75" type="#_x0000_t75" style="height:26pt;width:31.95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100" DrawAspect="Content" ObjectID="_1468075757" r:id="rId82">
            <o:LockedField>false</o:LockedField>
          </o:OLEObject>
        </w:object>
      </w:r>
      <w:r>
        <w:rPr>
          <w:rFonts w:hint="eastAsia"/>
          <w:lang w:val="en-US" w:eastAsia="zh-CN"/>
        </w:rPr>
        <w:t>=12.6</w:t>
      </w:r>
      <w:r>
        <w:rPr>
          <w:rFonts w:hint="eastAsia"/>
        </w:rPr>
        <w:t>m/s²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drawing>
          <wp:inline distT="0" distB="0" distL="114300" distR="114300">
            <wp:extent cx="1085215" cy="1082040"/>
            <wp:effectExtent l="0" t="0" r="635" b="3810"/>
            <wp:docPr id="11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4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(3)将图线延长后，与纵轴交点的速度表示零时刻小车的速度大小。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．答案见解析</w:t>
      </w:r>
    </w:p>
    <w:p>
      <w:pPr>
        <w:rPr>
          <w:rFonts w:hint="eastAsia"/>
        </w:rPr>
      </w:pPr>
      <w:r>
        <w:rPr>
          <w:rFonts w:hint="eastAsia"/>
        </w:rPr>
        <w:t>解析设对应点1、2、3、4、5的瞬时速度分别为</w:t>
      </w:r>
      <w:r>
        <w:rPr>
          <w:rFonts w:hint="eastAsia"/>
          <w:position w:val="-10"/>
        </w:rPr>
        <w:object>
          <v:shape id="_x0000_i1101" o:spt="75" type="#_x0000_t75" style="height:13.95pt;width:11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101" DrawAspect="Content" ObjectID="_1468075758" r:id="rId85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102" o:spt="75" type="#_x0000_t75" style="height:13.95pt;width:12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102" DrawAspect="Content" ObjectID="_1468075759" r:id="rId87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103" o:spt="75" type="#_x0000_t75" style="height:13.95pt;width:12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103" DrawAspect="Content" ObjectID="_1468075760" r:id="rId89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104" o:spt="75" type="#_x0000_t75" style="height:13.95pt;width:12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104" DrawAspect="Content" ObjectID="_1468075761" r:id="rId91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105" o:spt="75" type="#_x0000_t75" style="height:13.95pt;width:12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105" DrawAspect="Content" ObjectID="_1468075762" r:id="rId93">
            <o:LockedField>false</o:LockedField>
          </o:OLEObject>
        </w:object>
      </w:r>
      <w:r>
        <w:rPr>
          <w:rFonts w:hint="eastAsia"/>
        </w:rPr>
        <w:t>，则有</w:t>
      </w:r>
    </w:p>
    <w:p>
      <w:pPr>
        <w:rPr>
          <w:rFonts w:hint="eastAsia"/>
          <w:lang w:eastAsia="zh-CN"/>
        </w:rPr>
      </w:pPr>
      <w:r>
        <w:rPr>
          <w:rFonts w:hint="eastAsia"/>
          <w:position w:val="-20"/>
        </w:rPr>
        <w:object>
          <v:shape id="_x0000_i1106" o:spt="75" type="#_x0000_t75" style="height:26pt;width:163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106" DrawAspect="Content" ObjectID="_1468075763" r:id="rId95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  <w:lang w:eastAsia="zh-CN"/>
        </w:rPr>
      </w:pPr>
      <w:r>
        <w:rPr>
          <w:rFonts w:hint="eastAsia"/>
          <w:position w:val="-20"/>
        </w:rPr>
        <w:object>
          <v:shape id="_x0000_i1107" o:spt="75" type="#_x0000_t75" style="height:26pt;width:164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107" DrawAspect="Content" ObjectID="_1468075764" r:id="rId97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  <w:lang w:eastAsia="zh-CN"/>
        </w:rPr>
      </w:pPr>
      <w:r>
        <w:rPr>
          <w:rFonts w:hint="eastAsia"/>
          <w:position w:val="-20"/>
        </w:rPr>
        <w:object>
          <v:shape id="_x0000_i1108" o:spt="75" type="#_x0000_t75" style="height:26pt;width:164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108" DrawAspect="Content" ObjectID="_1468075765" r:id="rId99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  <w:lang w:eastAsia="zh-CN"/>
        </w:rPr>
      </w:pPr>
      <w:r>
        <w:rPr>
          <w:rFonts w:hint="eastAsia"/>
          <w:position w:val="-20"/>
        </w:rPr>
        <w:object>
          <v:shape id="_x0000_i1109" o:spt="75" type="#_x0000_t75" style="height:26pt;width:165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109" DrawAspect="Content" ObjectID="_1468075766" r:id="rId101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position w:val="-20"/>
        </w:rPr>
        <w:object>
          <v:shape id="_x0000_i1110" o:spt="75" type="#_x0000_t75" style="height:26pt;width:166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110" DrawAspect="Content" ObjectID="_1468075767" r:id="rId10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以速度为纵坐标，以时间为横坐标建立直角坐标系。用描点法作出小车在薄布上做减速运动的</w:t>
      </w:r>
      <w:r>
        <w:rPr>
          <w:rFonts w:hint="eastAsia"/>
          <w:lang w:val="en-US" w:eastAsia="zh-CN"/>
        </w:rPr>
        <w:t>v-t</w:t>
      </w:r>
      <w:r>
        <w:rPr>
          <w:rFonts w:hint="eastAsia"/>
        </w:rPr>
        <w:t>图像。将图线延长，使其与纵轴相交，如图所示。由图像可知，小车做减速运动的初速度为0.85 m/s，即小车在玻璃板上的运动速度大小。</w:t>
      </w:r>
    </w:p>
    <w:p>
      <w:pPr>
        <w:rPr>
          <w:rFonts w:hint="eastAsia"/>
        </w:rPr>
      </w:pPr>
      <w:r>
        <w:drawing>
          <wp:inline distT="0" distB="0" distL="114300" distR="114300">
            <wp:extent cx="2020570" cy="1593850"/>
            <wp:effectExtent l="0" t="0" r="17780" b="6350"/>
            <wp:docPr id="12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8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202057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241D9B"/>
    <w:rsid w:val="4BFE76E6"/>
    <w:rsid w:val="73241D9B"/>
    <w:rsid w:val="762D449C"/>
    <w:rsid w:val="79B2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1.bin"/><Relationship Id="rId98" Type="http://schemas.openxmlformats.org/officeDocument/2006/relationships/image" Target="media/image52.wmf"/><Relationship Id="rId97" Type="http://schemas.openxmlformats.org/officeDocument/2006/relationships/oleObject" Target="embeddings/oleObject40.bin"/><Relationship Id="rId96" Type="http://schemas.openxmlformats.org/officeDocument/2006/relationships/image" Target="media/image51.wmf"/><Relationship Id="rId95" Type="http://schemas.openxmlformats.org/officeDocument/2006/relationships/oleObject" Target="embeddings/oleObject39.bin"/><Relationship Id="rId94" Type="http://schemas.openxmlformats.org/officeDocument/2006/relationships/image" Target="media/image50.wmf"/><Relationship Id="rId93" Type="http://schemas.openxmlformats.org/officeDocument/2006/relationships/oleObject" Target="embeddings/oleObject38.bin"/><Relationship Id="rId92" Type="http://schemas.openxmlformats.org/officeDocument/2006/relationships/image" Target="media/image49.wmf"/><Relationship Id="rId91" Type="http://schemas.openxmlformats.org/officeDocument/2006/relationships/oleObject" Target="embeddings/oleObject37.bin"/><Relationship Id="rId90" Type="http://schemas.openxmlformats.org/officeDocument/2006/relationships/image" Target="media/image48.wmf"/><Relationship Id="rId9" Type="http://schemas.openxmlformats.org/officeDocument/2006/relationships/theme" Target="theme/theme1.xml"/><Relationship Id="rId89" Type="http://schemas.openxmlformats.org/officeDocument/2006/relationships/oleObject" Target="embeddings/oleObject36.bin"/><Relationship Id="rId88" Type="http://schemas.openxmlformats.org/officeDocument/2006/relationships/image" Target="media/image47.wmf"/><Relationship Id="rId87" Type="http://schemas.openxmlformats.org/officeDocument/2006/relationships/oleObject" Target="embeddings/oleObject35.bin"/><Relationship Id="rId86" Type="http://schemas.openxmlformats.org/officeDocument/2006/relationships/image" Target="media/image46.wmf"/><Relationship Id="rId85" Type="http://schemas.openxmlformats.org/officeDocument/2006/relationships/oleObject" Target="embeddings/oleObject34.bin"/><Relationship Id="rId84" Type="http://schemas.openxmlformats.org/officeDocument/2006/relationships/image" Target="media/image45.png"/><Relationship Id="rId83" Type="http://schemas.openxmlformats.org/officeDocument/2006/relationships/image" Target="media/image44.wmf"/><Relationship Id="rId82" Type="http://schemas.openxmlformats.org/officeDocument/2006/relationships/oleObject" Target="embeddings/oleObject33.bin"/><Relationship Id="rId81" Type="http://schemas.openxmlformats.org/officeDocument/2006/relationships/image" Target="media/image43.wmf"/><Relationship Id="rId80" Type="http://schemas.openxmlformats.org/officeDocument/2006/relationships/oleObject" Target="embeddings/oleObject32.bin"/><Relationship Id="rId8" Type="http://schemas.openxmlformats.org/officeDocument/2006/relationships/footer" Target="footer3.xml"/><Relationship Id="rId79" Type="http://schemas.openxmlformats.org/officeDocument/2006/relationships/image" Target="media/image42.wmf"/><Relationship Id="rId78" Type="http://schemas.openxmlformats.org/officeDocument/2006/relationships/oleObject" Target="embeddings/oleObject31.bin"/><Relationship Id="rId77" Type="http://schemas.openxmlformats.org/officeDocument/2006/relationships/image" Target="media/image41.wmf"/><Relationship Id="rId76" Type="http://schemas.openxmlformats.org/officeDocument/2006/relationships/oleObject" Target="embeddings/oleObject30.bin"/><Relationship Id="rId75" Type="http://schemas.openxmlformats.org/officeDocument/2006/relationships/image" Target="media/image40.png"/><Relationship Id="rId74" Type="http://schemas.openxmlformats.org/officeDocument/2006/relationships/image" Target="media/image39.wmf"/><Relationship Id="rId73" Type="http://schemas.openxmlformats.org/officeDocument/2006/relationships/oleObject" Target="embeddings/oleObject29.bin"/><Relationship Id="rId72" Type="http://schemas.openxmlformats.org/officeDocument/2006/relationships/image" Target="media/image38.wmf"/><Relationship Id="rId71" Type="http://schemas.openxmlformats.org/officeDocument/2006/relationships/oleObject" Target="embeddings/oleObject28.bin"/><Relationship Id="rId70" Type="http://schemas.openxmlformats.org/officeDocument/2006/relationships/image" Target="media/image37.wmf"/><Relationship Id="rId7" Type="http://schemas.openxmlformats.org/officeDocument/2006/relationships/footer" Target="footer2.xml"/><Relationship Id="rId69" Type="http://schemas.openxmlformats.org/officeDocument/2006/relationships/oleObject" Target="embeddings/oleObject27.bin"/><Relationship Id="rId68" Type="http://schemas.openxmlformats.org/officeDocument/2006/relationships/image" Target="media/image36.wmf"/><Relationship Id="rId67" Type="http://schemas.openxmlformats.org/officeDocument/2006/relationships/oleObject" Target="embeddings/oleObject26.bin"/><Relationship Id="rId66" Type="http://schemas.openxmlformats.org/officeDocument/2006/relationships/image" Target="media/image35.wmf"/><Relationship Id="rId65" Type="http://schemas.openxmlformats.org/officeDocument/2006/relationships/oleObject" Target="embeddings/oleObject25.bin"/><Relationship Id="rId64" Type="http://schemas.openxmlformats.org/officeDocument/2006/relationships/image" Target="media/image34.wmf"/><Relationship Id="rId63" Type="http://schemas.openxmlformats.org/officeDocument/2006/relationships/oleObject" Target="embeddings/oleObject24.bin"/><Relationship Id="rId62" Type="http://schemas.openxmlformats.org/officeDocument/2006/relationships/image" Target="media/image33.wmf"/><Relationship Id="rId61" Type="http://schemas.openxmlformats.org/officeDocument/2006/relationships/oleObject" Target="embeddings/oleObject23.bin"/><Relationship Id="rId60" Type="http://schemas.openxmlformats.org/officeDocument/2006/relationships/image" Target="media/image32.wmf"/><Relationship Id="rId6" Type="http://schemas.openxmlformats.org/officeDocument/2006/relationships/footer" Target="footer1.xml"/><Relationship Id="rId59" Type="http://schemas.openxmlformats.org/officeDocument/2006/relationships/oleObject" Target="embeddings/oleObject22.bin"/><Relationship Id="rId58" Type="http://schemas.openxmlformats.org/officeDocument/2006/relationships/image" Target="media/image31.wmf"/><Relationship Id="rId57" Type="http://schemas.openxmlformats.org/officeDocument/2006/relationships/oleObject" Target="embeddings/oleObject21.bin"/><Relationship Id="rId56" Type="http://schemas.openxmlformats.org/officeDocument/2006/relationships/image" Target="media/image30.wmf"/><Relationship Id="rId55" Type="http://schemas.openxmlformats.org/officeDocument/2006/relationships/oleObject" Target="embeddings/oleObject20.bin"/><Relationship Id="rId54" Type="http://schemas.openxmlformats.org/officeDocument/2006/relationships/image" Target="media/image29.wmf"/><Relationship Id="rId53" Type="http://schemas.openxmlformats.org/officeDocument/2006/relationships/oleObject" Target="embeddings/oleObject19.bin"/><Relationship Id="rId52" Type="http://schemas.openxmlformats.org/officeDocument/2006/relationships/image" Target="media/image28.wmf"/><Relationship Id="rId51" Type="http://schemas.openxmlformats.org/officeDocument/2006/relationships/oleObject" Target="embeddings/oleObject18.bin"/><Relationship Id="rId50" Type="http://schemas.openxmlformats.org/officeDocument/2006/relationships/image" Target="media/image27.wmf"/><Relationship Id="rId5" Type="http://schemas.openxmlformats.org/officeDocument/2006/relationships/header" Target="header3.xml"/><Relationship Id="rId49" Type="http://schemas.openxmlformats.org/officeDocument/2006/relationships/oleObject" Target="embeddings/oleObject17.bin"/><Relationship Id="rId48" Type="http://schemas.openxmlformats.org/officeDocument/2006/relationships/image" Target="media/image26.wmf"/><Relationship Id="rId47" Type="http://schemas.openxmlformats.org/officeDocument/2006/relationships/oleObject" Target="embeddings/oleObject16.bin"/><Relationship Id="rId46" Type="http://schemas.openxmlformats.org/officeDocument/2006/relationships/image" Target="media/image25.png"/><Relationship Id="rId45" Type="http://schemas.openxmlformats.org/officeDocument/2006/relationships/image" Target="media/image24.png"/><Relationship Id="rId44" Type="http://schemas.openxmlformats.org/officeDocument/2006/relationships/image" Target="media/image23.wmf"/><Relationship Id="rId43" Type="http://schemas.openxmlformats.org/officeDocument/2006/relationships/oleObject" Target="embeddings/oleObject15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4.bin"/><Relationship Id="rId40" Type="http://schemas.openxmlformats.org/officeDocument/2006/relationships/image" Target="media/image21.wmf"/><Relationship Id="rId4" Type="http://schemas.openxmlformats.org/officeDocument/2006/relationships/header" Target="header2.xml"/><Relationship Id="rId39" Type="http://schemas.openxmlformats.org/officeDocument/2006/relationships/oleObject" Target="embeddings/oleObject13.bin"/><Relationship Id="rId38" Type="http://schemas.openxmlformats.org/officeDocument/2006/relationships/image" Target="media/image20.png"/><Relationship Id="rId37" Type="http://schemas.openxmlformats.org/officeDocument/2006/relationships/image" Target="media/image19.png"/><Relationship Id="rId36" Type="http://schemas.openxmlformats.org/officeDocument/2006/relationships/image" Target="media/image18.png"/><Relationship Id="rId35" Type="http://schemas.openxmlformats.org/officeDocument/2006/relationships/image" Target="media/image17.wmf"/><Relationship Id="rId34" Type="http://schemas.openxmlformats.org/officeDocument/2006/relationships/oleObject" Target="embeddings/oleObject12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1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9.bin"/><Relationship Id="rId27" Type="http://schemas.openxmlformats.org/officeDocument/2006/relationships/image" Target="media/image13.wmf"/><Relationship Id="rId26" Type="http://schemas.openxmlformats.org/officeDocument/2006/relationships/oleObject" Target="embeddings/oleObject8.bin"/><Relationship Id="rId25" Type="http://schemas.openxmlformats.org/officeDocument/2006/relationships/image" Target="media/image12.wmf"/><Relationship Id="rId24" Type="http://schemas.openxmlformats.org/officeDocument/2006/relationships/oleObject" Target="embeddings/oleObject7.bin"/><Relationship Id="rId23" Type="http://schemas.openxmlformats.org/officeDocument/2006/relationships/image" Target="media/image11.png"/><Relationship Id="rId22" Type="http://schemas.openxmlformats.org/officeDocument/2006/relationships/image" Target="media/image10.wmf"/><Relationship Id="rId21" Type="http://schemas.openxmlformats.org/officeDocument/2006/relationships/oleObject" Target="embeddings/oleObject6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8.wmf"/><Relationship Id="rId17" Type="http://schemas.openxmlformats.org/officeDocument/2006/relationships/oleObject" Target="embeddings/oleObject4.bin"/><Relationship Id="rId16" Type="http://schemas.openxmlformats.org/officeDocument/2006/relationships/image" Target="media/image7.wmf"/><Relationship Id="rId15" Type="http://schemas.openxmlformats.org/officeDocument/2006/relationships/oleObject" Target="embeddings/oleObject3.bin"/><Relationship Id="rId14" Type="http://schemas.openxmlformats.org/officeDocument/2006/relationships/image" Target="media/image6.wmf"/><Relationship Id="rId13" Type="http://schemas.openxmlformats.org/officeDocument/2006/relationships/oleObject" Target="embeddings/oleObject2.bin"/><Relationship Id="rId12" Type="http://schemas.openxmlformats.org/officeDocument/2006/relationships/image" Target="media/image5.wmf"/><Relationship Id="rId11" Type="http://schemas.openxmlformats.org/officeDocument/2006/relationships/oleObject" Target="embeddings/oleObject1.bin"/><Relationship Id="rId107" Type="http://schemas.openxmlformats.org/officeDocument/2006/relationships/fontTable" Target="fontTable.xml"/><Relationship Id="rId106" Type="http://schemas.openxmlformats.org/officeDocument/2006/relationships/customXml" Target="../customXml/item1.xml"/><Relationship Id="rId105" Type="http://schemas.openxmlformats.org/officeDocument/2006/relationships/image" Target="media/image56.png"/><Relationship Id="rId104" Type="http://schemas.openxmlformats.org/officeDocument/2006/relationships/image" Target="media/image55.wmf"/><Relationship Id="rId103" Type="http://schemas.openxmlformats.org/officeDocument/2006/relationships/oleObject" Target="embeddings/oleObject43.bin"/><Relationship Id="rId102" Type="http://schemas.openxmlformats.org/officeDocument/2006/relationships/image" Target="media/image54.wmf"/><Relationship Id="rId101" Type="http://schemas.openxmlformats.org/officeDocument/2006/relationships/oleObject" Target="embeddings/oleObject42.bin"/><Relationship Id="rId100" Type="http://schemas.openxmlformats.org/officeDocument/2006/relationships/image" Target="media/image53.wmf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2020-05-28T03:24:00Z</dcterms:created>
  <dc:creator>Puff  Grace</dc:creator>
  <cp:lastModifiedBy>Puff  Grace</cp:lastModifiedBy>
  <dcterms:modified xsi:type="dcterms:W3CDTF">2020-06-04T02:49:38Z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